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5C3B" w14:textId="42E3F38F" w:rsidR="00D25329" w:rsidRDefault="003E1D8B" w:rsidP="00D25329">
      <w:r>
        <w:rPr>
          <w:noProof/>
        </w:rPr>
        <w:drawing>
          <wp:anchor distT="0" distB="0" distL="114300" distR="114300" simplePos="0" relativeHeight="251662336" behindDoc="1" locked="0" layoutInCell="1" allowOverlap="1" wp14:anchorId="383559C1" wp14:editId="3C9D8712">
            <wp:simplePos x="0" y="0"/>
            <wp:positionH relativeFrom="margin">
              <wp:posOffset>6210300</wp:posOffset>
            </wp:positionH>
            <wp:positionV relativeFrom="paragraph">
              <wp:posOffset>-360045</wp:posOffset>
            </wp:positionV>
            <wp:extent cx="838200" cy="1254164"/>
            <wp:effectExtent l="133350" t="76200" r="76200" b="136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41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3A03F" wp14:editId="77D25A47">
                <wp:simplePos x="0" y="0"/>
                <wp:positionH relativeFrom="page">
                  <wp:align>left</wp:align>
                </wp:positionH>
                <wp:positionV relativeFrom="paragraph">
                  <wp:posOffset>-444115</wp:posOffset>
                </wp:positionV>
                <wp:extent cx="8382000" cy="144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447800"/>
                        </a:xfrm>
                        <a:prstGeom prst="rect">
                          <a:avLst/>
                        </a:prstGeom>
                        <a:solidFill>
                          <a:srgbClr val="E6DD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94361" id="Rectangle 1" o:spid="_x0000_s1026" style="position:absolute;margin-left:0;margin-top:-34.95pt;width:660pt;height:11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" fillcolor="#e6ddcc" stroked="f" strokeweight="1pt">
                <w10:wrap anchorx="page"/>
              </v:rect>
            </w:pict>
          </mc:Fallback>
        </mc:AlternateContent>
      </w:r>
      <w:r w:rsidRPr="00D2532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EA626A2" wp14:editId="5C90C4E6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63722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3F3" w14:textId="77777777" w:rsidR="00D25329" w:rsidRPr="00036EE8" w:rsidRDefault="00D25329" w:rsidP="00D25329">
                            <w:pPr>
                              <w:ind w:left="1440" w:firstLine="720"/>
                              <w:rPr>
                                <w:sz w:val="52"/>
                                <w:szCs w:val="52"/>
                              </w:rPr>
                            </w:pPr>
                            <w:r w:rsidRPr="00036EE8">
                              <w:rPr>
                                <w:sz w:val="52"/>
                                <w:szCs w:val="52"/>
                              </w:rPr>
                              <w:t>KATHALINA P. THORPE</w:t>
                            </w:r>
                          </w:p>
                          <w:p w14:paraId="33CC47F0" w14:textId="77777777" w:rsidR="00D25329" w:rsidRPr="00645586" w:rsidRDefault="00D25329" w:rsidP="00D25329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645586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Scenic Design &amp; Properties</w:t>
                            </w:r>
                          </w:p>
                          <w:p w14:paraId="2B85596C" w14:textId="0F8F02A1" w:rsidR="00D25329" w:rsidRPr="003E1D8B" w:rsidRDefault="00D25329" w:rsidP="003E1D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EE8">
                              <w:rPr>
                                <w:sz w:val="24"/>
                                <w:szCs w:val="24"/>
                              </w:rPr>
                              <w:t>910.478.6368</w:t>
                            </w:r>
                            <w:r w:rsidR="003E1D8B">
                              <w:rPr>
                                <w:sz w:val="24"/>
                                <w:szCs w:val="24"/>
                              </w:rPr>
                              <w:t xml:space="preserve">    -   </w:t>
                            </w:r>
                            <w:r w:rsidR="003E1D8B" w:rsidRPr="003E1D8B">
                              <w:rPr>
                                <w:sz w:val="24"/>
                                <w:szCs w:val="24"/>
                              </w:rPr>
                              <w:t>Kathalinap88@gmail.com</w:t>
                            </w:r>
                            <w:r w:rsidR="003E1D8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3E1D8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36E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D8B">
                              <w:rPr>
                                <w:sz w:val="24"/>
                                <w:szCs w:val="24"/>
                              </w:rPr>
                              <w:t>Kathalina-TheScenicRoute.com</w:t>
                            </w:r>
                            <w:proofErr w:type="gramEnd"/>
                          </w:p>
                          <w:p w14:paraId="35C43F47" w14:textId="77777777" w:rsidR="00D25329" w:rsidRPr="00036EE8" w:rsidRDefault="00D25329" w:rsidP="00D253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62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501.75pt;height:110.6pt;z-index:-2516449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" filled="f" stroked="f">
                <v:textbox style="mso-fit-shape-to-text:t">
                  <w:txbxContent>
                    <w:p w14:paraId="264803F3" w14:textId="77777777" w:rsidR="00D25329" w:rsidRPr="00036EE8" w:rsidRDefault="00D25329" w:rsidP="00D25329">
                      <w:pPr>
                        <w:ind w:left="1440" w:firstLine="720"/>
                        <w:rPr>
                          <w:sz w:val="52"/>
                          <w:szCs w:val="52"/>
                        </w:rPr>
                      </w:pPr>
                      <w:r w:rsidRPr="00036EE8">
                        <w:rPr>
                          <w:sz w:val="52"/>
                          <w:szCs w:val="52"/>
                        </w:rPr>
                        <w:t>KATHALINA P. THORPE</w:t>
                      </w:r>
                    </w:p>
                    <w:p w14:paraId="33CC47F0" w14:textId="77777777" w:rsidR="00D25329" w:rsidRPr="00645586" w:rsidRDefault="00D25329" w:rsidP="00D25329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645586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Scenic Design &amp; Properties</w:t>
                      </w:r>
                    </w:p>
                    <w:p w14:paraId="2B85596C" w14:textId="0F8F02A1" w:rsidR="00D25329" w:rsidRPr="003E1D8B" w:rsidRDefault="00D25329" w:rsidP="003E1D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6EE8">
                        <w:rPr>
                          <w:sz w:val="24"/>
                          <w:szCs w:val="24"/>
                        </w:rPr>
                        <w:t>910.478.6368</w:t>
                      </w:r>
                      <w:r w:rsidR="003E1D8B">
                        <w:rPr>
                          <w:sz w:val="24"/>
                          <w:szCs w:val="24"/>
                        </w:rPr>
                        <w:t xml:space="preserve">    -   </w:t>
                      </w:r>
                      <w:r w:rsidR="003E1D8B" w:rsidRPr="003E1D8B">
                        <w:rPr>
                          <w:sz w:val="24"/>
                          <w:szCs w:val="24"/>
                        </w:rPr>
                        <w:t>Kathalinap88@gmail.com</w:t>
                      </w:r>
                      <w:r w:rsidR="003E1D8B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3E1D8B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36E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1D8B">
                        <w:rPr>
                          <w:sz w:val="24"/>
                          <w:szCs w:val="24"/>
                        </w:rPr>
                        <w:t>Kathalina-TheScenicRoute.com</w:t>
                      </w:r>
                      <w:proofErr w:type="gramEnd"/>
                    </w:p>
                    <w:p w14:paraId="35C43F47" w14:textId="77777777" w:rsidR="00D25329" w:rsidRPr="00036EE8" w:rsidRDefault="00D25329" w:rsidP="00D25329"/>
                  </w:txbxContent>
                </v:textbox>
                <w10:wrap anchorx="margin"/>
              </v:shape>
            </w:pict>
          </mc:Fallback>
        </mc:AlternateContent>
      </w:r>
    </w:p>
    <w:p w14:paraId="60AEFD89" w14:textId="14AF0B23" w:rsidR="00D25329" w:rsidRDefault="00D25329" w:rsidP="00D25329">
      <w:pPr>
        <w:tabs>
          <w:tab w:val="left" w:pos="2925"/>
        </w:tabs>
      </w:pPr>
      <w:r>
        <w:tab/>
      </w:r>
    </w:p>
    <w:p w14:paraId="131E68B6" w14:textId="2C3842B3" w:rsidR="00387E64" w:rsidRDefault="00387E64" w:rsidP="00D25329"/>
    <w:p w14:paraId="72D903C6" w14:textId="463875BE" w:rsidR="002C4077" w:rsidRDefault="002C4077" w:rsidP="00387E64">
      <w:pPr>
        <w:rPr>
          <w:color w:val="7030A0"/>
          <w:sz w:val="24"/>
          <w:szCs w:val="24"/>
          <w:u w:val="single"/>
        </w:rPr>
      </w:pPr>
    </w:p>
    <w:p w14:paraId="73D15CF4" w14:textId="3178FA81" w:rsidR="00D25329" w:rsidRDefault="00D25329" w:rsidP="00387E64">
      <w:pPr>
        <w:rPr>
          <w:color w:val="7030A0"/>
          <w:sz w:val="24"/>
          <w:szCs w:val="24"/>
          <w:u w:val="single"/>
        </w:rPr>
      </w:pPr>
    </w:p>
    <w:p w14:paraId="7AC208E3" w14:textId="24C951B6" w:rsidR="00D25329" w:rsidRDefault="00D25329" w:rsidP="00387E64">
      <w:pPr>
        <w:rPr>
          <w:color w:val="7030A0"/>
          <w:sz w:val="24"/>
          <w:szCs w:val="24"/>
          <w:u w:val="single"/>
        </w:rPr>
      </w:pPr>
    </w:p>
    <w:p w14:paraId="1DFA1F99" w14:textId="74363F0D" w:rsidR="00D25329" w:rsidRDefault="00D25329" w:rsidP="00387E64">
      <w:pPr>
        <w:rPr>
          <w:color w:val="7030A0"/>
          <w:sz w:val="24"/>
          <w:szCs w:val="24"/>
          <w:u w:val="single"/>
        </w:rPr>
      </w:pPr>
    </w:p>
    <w:p w14:paraId="772C8008" w14:textId="55FA4167" w:rsidR="00387E64" w:rsidRPr="00645586" w:rsidRDefault="00387E64" w:rsidP="001F1748">
      <w:pPr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45586">
        <w:rPr>
          <w:b/>
          <w:bCs/>
          <w:color w:val="385623" w:themeColor="accent6" w:themeShade="80"/>
          <w:sz w:val="24"/>
          <w:szCs w:val="24"/>
          <w:u w:val="single"/>
        </w:rPr>
        <w:t>EXPERIENCE-</w:t>
      </w:r>
    </w:p>
    <w:p w14:paraId="0678A411" w14:textId="1A7B30FD" w:rsidR="00387E64" w:rsidRDefault="00387E64" w:rsidP="00387E64">
      <w:pPr>
        <w:rPr>
          <w:sz w:val="24"/>
          <w:szCs w:val="24"/>
        </w:rPr>
      </w:pPr>
    </w:p>
    <w:p w14:paraId="270CCEF5" w14:textId="3310AC11" w:rsidR="00FC0F22" w:rsidRDefault="00387E64" w:rsidP="00F43D5F">
      <w:pPr>
        <w:rPr>
          <w:color w:val="000000" w:themeColor="text1"/>
          <w:sz w:val="24"/>
          <w:szCs w:val="24"/>
        </w:rPr>
      </w:pPr>
      <w:r w:rsidRPr="00F43D5F">
        <w:rPr>
          <w:color w:val="000000" w:themeColor="text1"/>
          <w:sz w:val="24"/>
          <w:szCs w:val="24"/>
        </w:rPr>
        <w:t>SCENIC DESIGN</w:t>
      </w:r>
      <w:r w:rsidR="00F43D5F">
        <w:rPr>
          <w:color w:val="000000" w:themeColor="text1"/>
          <w:sz w:val="24"/>
          <w:szCs w:val="24"/>
        </w:rPr>
        <w:t xml:space="preserve"> CREDITS:</w:t>
      </w:r>
    </w:p>
    <w:p w14:paraId="4C958B4F" w14:textId="0B908E32" w:rsidR="00F43D5F" w:rsidRPr="00FC0F22" w:rsidRDefault="00F43D5F" w:rsidP="00387E64">
      <w:pPr>
        <w:rPr>
          <w:color w:val="7030A0"/>
          <w:sz w:val="24"/>
          <w:szCs w:val="24"/>
        </w:rPr>
      </w:pPr>
    </w:p>
    <w:tbl>
      <w:tblPr>
        <w:tblStyle w:val="TableGrid1"/>
        <w:tblW w:w="10849" w:type="dxa"/>
        <w:tblLook w:val="0600" w:firstRow="0" w:lastRow="0" w:firstColumn="0" w:lastColumn="0" w:noHBand="1" w:noVBand="1"/>
      </w:tblPr>
      <w:tblGrid>
        <w:gridCol w:w="2785"/>
        <w:gridCol w:w="2856"/>
        <w:gridCol w:w="2369"/>
        <w:gridCol w:w="2839"/>
      </w:tblGrid>
      <w:tr w:rsidR="00FC0F22" w:rsidRPr="00FC0F22" w14:paraId="33EBAFDB" w14:textId="77777777" w:rsidTr="00CB4D46">
        <w:trPr>
          <w:trHeight w:val="260"/>
        </w:trPr>
        <w:tc>
          <w:tcPr>
            <w:tcW w:w="2785" w:type="dxa"/>
          </w:tcPr>
          <w:p w14:paraId="6EA6A947" w14:textId="2A9F5ED6" w:rsidR="00FC0F22" w:rsidRPr="00FC0F22" w:rsidRDefault="00FC0F22" w:rsidP="00387E64">
            <w:pPr>
              <w:rPr>
                <w:i/>
                <w:iCs/>
                <w:sz w:val="24"/>
                <w:szCs w:val="24"/>
              </w:rPr>
            </w:pPr>
            <w:r w:rsidRPr="00FC0F22">
              <w:rPr>
                <w:i/>
                <w:iCs/>
                <w:sz w:val="24"/>
                <w:szCs w:val="24"/>
              </w:rPr>
              <w:t>The Butterfly and the Bee</w:t>
            </w:r>
          </w:p>
        </w:tc>
        <w:tc>
          <w:tcPr>
            <w:tcW w:w="2856" w:type="dxa"/>
          </w:tcPr>
          <w:p w14:paraId="0AB8FF1C" w14:textId="4B6B0CF0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Valdosta State University</w:t>
            </w:r>
          </w:p>
        </w:tc>
        <w:tc>
          <w:tcPr>
            <w:tcW w:w="2369" w:type="dxa"/>
          </w:tcPr>
          <w:p w14:paraId="761F8174" w14:textId="43339F8C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Sawyer Theater</w:t>
            </w:r>
          </w:p>
        </w:tc>
        <w:tc>
          <w:tcPr>
            <w:tcW w:w="2839" w:type="dxa"/>
          </w:tcPr>
          <w:p w14:paraId="31B62665" w14:textId="674EC2CA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Dir.</w:t>
            </w:r>
            <w:r w:rsidR="00E95968">
              <w:rPr>
                <w:sz w:val="24"/>
                <w:szCs w:val="24"/>
              </w:rPr>
              <w:t xml:space="preserve"> </w:t>
            </w:r>
            <w:r w:rsidRPr="00FC0F22">
              <w:rPr>
                <w:sz w:val="24"/>
                <w:szCs w:val="24"/>
              </w:rPr>
              <w:t xml:space="preserve">Melissa </w:t>
            </w:r>
            <w:proofErr w:type="spellStart"/>
            <w:r w:rsidRPr="00FC0F22">
              <w:rPr>
                <w:sz w:val="24"/>
                <w:szCs w:val="24"/>
              </w:rPr>
              <w:t>Pihos</w:t>
            </w:r>
            <w:proofErr w:type="spellEnd"/>
          </w:p>
        </w:tc>
      </w:tr>
      <w:tr w:rsidR="00FC0F22" w:rsidRPr="00FC0F22" w14:paraId="133390E7" w14:textId="6088B07F" w:rsidTr="00CB4D46">
        <w:trPr>
          <w:trHeight w:val="287"/>
        </w:trPr>
        <w:tc>
          <w:tcPr>
            <w:tcW w:w="2785" w:type="dxa"/>
          </w:tcPr>
          <w:p w14:paraId="2F1E13A0" w14:textId="6902C452" w:rsidR="00FC0F22" w:rsidRPr="00FC0F22" w:rsidRDefault="00FC0F22" w:rsidP="00387E64">
            <w:pPr>
              <w:rPr>
                <w:i/>
                <w:iCs/>
                <w:sz w:val="24"/>
                <w:szCs w:val="24"/>
              </w:rPr>
            </w:pPr>
            <w:r w:rsidRPr="00FC0F22">
              <w:rPr>
                <w:i/>
                <w:iCs/>
                <w:sz w:val="24"/>
                <w:szCs w:val="24"/>
              </w:rPr>
              <w:t>Truth &amp; Other Lies</w:t>
            </w:r>
          </w:p>
        </w:tc>
        <w:tc>
          <w:tcPr>
            <w:tcW w:w="2856" w:type="dxa"/>
          </w:tcPr>
          <w:p w14:paraId="2FE3BA37" w14:textId="75ED9699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Valdosta State University</w:t>
            </w:r>
          </w:p>
        </w:tc>
        <w:tc>
          <w:tcPr>
            <w:tcW w:w="2369" w:type="dxa"/>
          </w:tcPr>
          <w:p w14:paraId="4E6BA8B2" w14:textId="23C8DFA5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VSU Lab Theater</w:t>
            </w:r>
          </w:p>
        </w:tc>
        <w:tc>
          <w:tcPr>
            <w:tcW w:w="2839" w:type="dxa"/>
          </w:tcPr>
          <w:p w14:paraId="76E7F065" w14:textId="03FFA61B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Dir. Dr. Melissa Porterfield</w:t>
            </w:r>
          </w:p>
        </w:tc>
      </w:tr>
      <w:tr w:rsidR="00FC0F22" w:rsidRPr="00FC0F22" w14:paraId="087C78D3" w14:textId="48D4D7CE" w:rsidTr="00CB4D46">
        <w:trPr>
          <w:trHeight w:val="252"/>
        </w:trPr>
        <w:tc>
          <w:tcPr>
            <w:tcW w:w="2785" w:type="dxa"/>
          </w:tcPr>
          <w:p w14:paraId="3C4AB866" w14:textId="3211521A" w:rsidR="00FC0F22" w:rsidRPr="00FC0F22" w:rsidRDefault="00FC0F22" w:rsidP="00387E64">
            <w:pPr>
              <w:rPr>
                <w:i/>
                <w:iCs/>
                <w:sz w:val="24"/>
                <w:szCs w:val="24"/>
              </w:rPr>
            </w:pPr>
            <w:r w:rsidRPr="00FC0F22">
              <w:rPr>
                <w:i/>
                <w:iCs/>
                <w:sz w:val="24"/>
                <w:szCs w:val="24"/>
              </w:rPr>
              <w:t>Dracula</w:t>
            </w:r>
          </w:p>
        </w:tc>
        <w:tc>
          <w:tcPr>
            <w:tcW w:w="2856" w:type="dxa"/>
          </w:tcPr>
          <w:p w14:paraId="1990E9AA" w14:textId="362E1118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New River Players (CCCC)</w:t>
            </w:r>
          </w:p>
        </w:tc>
        <w:tc>
          <w:tcPr>
            <w:tcW w:w="2369" w:type="dxa"/>
          </w:tcPr>
          <w:p w14:paraId="6760D29B" w14:textId="40DC8FC6" w:rsidR="00FC0F22" w:rsidRPr="00FC0F22" w:rsidRDefault="00E95968" w:rsidP="0038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Bodenhamer</w:t>
            </w:r>
            <w:proofErr w:type="spellEnd"/>
            <w:r>
              <w:rPr>
                <w:sz w:val="24"/>
                <w:szCs w:val="24"/>
              </w:rPr>
              <w:t xml:space="preserve"> Aud.</w:t>
            </w:r>
          </w:p>
        </w:tc>
        <w:tc>
          <w:tcPr>
            <w:tcW w:w="2839" w:type="dxa"/>
          </w:tcPr>
          <w:p w14:paraId="2867E19D" w14:textId="165EAC89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Dir. Eric S. Kildow</w:t>
            </w:r>
          </w:p>
        </w:tc>
      </w:tr>
      <w:tr w:rsidR="00FC0F22" w:rsidRPr="00FC0F22" w14:paraId="3729F516" w14:textId="369CCBB2" w:rsidTr="00CB4D46">
        <w:trPr>
          <w:trHeight w:val="80"/>
        </w:trPr>
        <w:tc>
          <w:tcPr>
            <w:tcW w:w="2785" w:type="dxa"/>
          </w:tcPr>
          <w:p w14:paraId="2A33FB70" w14:textId="053E658C" w:rsidR="00FC0F22" w:rsidRPr="00FC0F22" w:rsidRDefault="00FC0F22" w:rsidP="00387E64">
            <w:pPr>
              <w:rPr>
                <w:i/>
                <w:iCs/>
                <w:sz w:val="24"/>
                <w:szCs w:val="24"/>
              </w:rPr>
            </w:pPr>
            <w:r w:rsidRPr="00FC0F22">
              <w:rPr>
                <w:i/>
                <w:iCs/>
                <w:sz w:val="24"/>
                <w:szCs w:val="24"/>
              </w:rPr>
              <w:t>A Doll’s House</w:t>
            </w:r>
          </w:p>
        </w:tc>
        <w:tc>
          <w:tcPr>
            <w:tcW w:w="2856" w:type="dxa"/>
          </w:tcPr>
          <w:p w14:paraId="2741C7CA" w14:textId="2F61B2C1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New River Players (CCCC)</w:t>
            </w:r>
          </w:p>
        </w:tc>
        <w:tc>
          <w:tcPr>
            <w:tcW w:w="2369" w:type="dxa"/>
          </w:tcPr>
          <w:p w14:paraId="219A4A88" w14:textId="40217710" w:rsidR="00FC0F22" w:rsidRPr="00FC0F22" w:rsidRDefault="00E95968" w:rsidP="0038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Bodenhamer</w:t>
            </w:r>
            <w:proofErr w:type="spellEnd"/>
            <w:r>
              <w:rPr>
                <w:sz w:val="24"/>
                <w:szCs w:val="24"/>
              </w:rPr>
              <w:t xml:space="preserve"> Aud.</w:t>
            </w:r>
          </w:p>
        </w:tc>
        <w:tc>
          <w:tcPr>
            <w:tcW w:w="2839" w:type="dxa"/>
          </w:tcPr>
          <w:p w14:paraId="383F3492" w14:textId="66898F57" w:rsidR="00FC0F22" w:rsidRPr="00FC0F22" w:rsidRDefault="00FC0F22" w:rsidP="00387E64">
            <w:pPr>
              <w:rPr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Dir. Eric S. Kildow</w:t>
            </w:r>
          </w:p>
        </w:tc>
      </w:tr>
    </w:tbl>
    <w:p w14:paraId="21719D12" w14:textId="2C1EF7BD" w:rsidR="00FC0F22" w:rsidRDefault="00FC0F22" w:rsidP="00387E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149E30" w14:textId="02E5D652" w:rsidR="00F617AA" w:rsidRDefault="00FC0F22" w:rsidP="00F43D5F">
      <w:pPr>
        <w:rPr>
          <w:color w:val="7030A0"/>
          <w:sz w:val="24"/>
          <w:szCs w:val="24"/>
        </w:rPr>
      </w:pPr>
      <w:r w:rsidRPr="00F43D5F">
        <w:rPr>
          <w:color w:val="000000" w:themeColor="text1"/>
          <w:sz w:val="24"/>
          <w:szCs w:val="24"/>
        </w:rPr>
        <w:t>RELATED EXPERIENCE</w:t>
      </w:r>
      <w:r w:rsidR="00F43D5F">
        <w:rPr>
          <w:color w:val="7030A0"/>
          <w:sz w:val="24"/>
          <w:szCs w:val="24"/>
        </w:rPr>
        <w:t>:</w:t>
      </w:r>
    </w:p>
    <w:p w14:paraId="465BBF03" w14:textId="77777777" w:rsidR="00F43D5F" w:rsidRPr="00FC0F22" w:rsidRDefault="00F43D5F" w:rsidP="00387E64">
      <w:pPr>
        <w:rPr>
          <w:color w:val="7030A0"/>
          <w:sz w:val="24"/>
          <w:szCs w:val="24"/>
        </w:rPr>
      </w:pPr>
    </w:p>
    <w:tbl>
      <w:tblPr>
        <w:tblStyle w:val="TableGrid1"/>
        <w:tblW w:w="11003" w:type="dxa"/>
        <w:tblLook w:val="0600" w:firstRow="0" w:lastRow="0" w:firstColumn="0" w:lastColumn="0" w:noHBand="1" w:noVBand="1"/>
      </w:tblPr>
      <w:tblGrid>
        <w:gridCol w:w="2959"/>
        <w:gridCol w:w="2789"/>
        <w:gridCol w:w="2892"/>
        <w:gridCol w:w="2363"/>
      </w:tblGrid>
      <w:tr w:rsidR="00FC0F22" w:rsidRPr="00FC0F22" w14:paraId="788A01D5" w14:textId="77777777" w:rsidTr="00F43D5F">
        <w:trPr>
          <w:trHeight w:val="260"/>
        </w:trPr>
        <w:tc>
          <w:tcPr>
            <w:tcW w:w="2959" w:type="dxa"/>
          </w:tcPr>
          <w:p w14:paraId="6A4BD1A2" w14:textId="108A4E1C" w:rsidR="00FC0F22" w:rsidRPr="00FC0F22" w:rsidRDefault="00FC0F22" w:rsidP="00FC0F22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Properties</w:t>
            </w:r>
          </w:p>
        </w:tc>
        <w:tc>
          <w:tcPr>
            <w:tcW w:w="2789" w:type="dxa"/>
          </w:tcPr>
          <w:p w14:paraId="79B6145B" w14:textId="39AD04A3" w:rsidR="00FC0F22" w:rsidRPr="00FC0F22" w:rsidRDefault="00FC0F22" w:rsidP="00FC0F22">
            <w:pPr>
              <w:rPr>
                <w:i/>
                <w:iCs/>
                <w:color w:val="auto"/>
                <w:sz w:val="24"/>
                <w:szCs w:val="24"/>
              </w:rPr>
            </w:pPr>
            <w:r w:rsidRPr="00FC0F22">
              <w:rPr>
                <w:i/>
                <w:iCs/>
                <w:color w:val="auto"/>
                <w:sz w:val="24"/>
                <w:szCs w:val="24"/>
              </w:rPr>
              <w:t>Truth &amp; Other Lies</w:t>
            </w:r>
          </w:p>
        </w:tc>
        <w:tc>
          <w:tcPr>
            <w:tcW w:w="2892" w:type="dxa"/>
          </w:tcPr>
          <w:p w14:paraId="5937F319" w14:textId="6746A289" w:rsidR="00FC0F22" w:rsidRPr="00FC0F22" w:rsidRDefault="00FC0F22" w:rsidP="00FC0F22">
            <w:pPr>
              <w:rPr>
                <w:color w:val="7030A0"/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Valdosta State University</w:t>
            </w:r>
          </w:p>
        </w:tc>
        <w:tc>
          <w:tcPr>
            <w:tcW w:w="2363" w:type="dxa"/>
          </w:tcPr>
          <w:p w14:paraId="11EAD214" w14:textId="4B030A8E" w:rsidR="00FC0F22" w:rsidRPr="00FC0F22" w:rsidRDefault="00FC0F22" w:rsidP="00FC0F22">
            <w:pPr>
              <w:rPr>
                <w:color w:val="auto"/>
                <w:sz w:val="24"/>
                <w:szCs w:val="24"/>
              </w:rPr>
            </w:pPr>
          </w:p>
        </w:tc>
      </w:tr>
      <w:tr w:rsidR="00FC0F22" w:rsidRPr="00FC0F22" w14:paraId="019F5B55" w14:textId="77777777" w:rsidTr="00F43D5F">
        <w:trPr>
          <w:trHeight w:val="233"/>
        </w:trPr>
        <w:tc>
          <w:tcPr>
            <w:tcW w:w="2959" w:type="dxa"/>
          </w:tcPr>
          <w:p w14:paraId="26D55FB9" w14:textId="5ABEBA8C" w:rsidR="00FC0F22" w:rsidRPr="00FC0F22" w:rsidRDefault="00FC0F22" w:rsidP="00FC0F22">
            <w:pPr>
              <w:rPr>
                <w:color w:val="7030A0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Paint/Construction</w:t>
            </w:r>
            <w:r w:rsidRPr="00FC0F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Makeup</w:t>
            </w:r>
          </w:p>
        </w:tc>
        <w:tc>
          <w:tcPr>
            <w:tcW w:w="2789" w:type="dxa"/>
          </w:tcPr>
          <w:p w14:paraId="62C614FF" w14:textId="3A3C8406" w:rsidR="00FC0F22" w:rsidRPr="00FC0F22" w:rsidRDefault="00FC0F22" w:rsidP="00FC0F22">
            <w:pPr>
              <w:rPr>
                <w:i/>
                <w:iCs/>
                <w:color w:val="auto"/>
                <w:sz w:val="24"/>
                <w:szCs w:val="24"/>
              </w:rPr>
            </w:pPr>
            <w:r w:rsidRPr="00FC0F22">
              <w:rPr>
                <w:i/>
                <w:iCs/>
                <w:color w:val="auto"/>
                <w:sz w:val="24"/>
                <w:szCs w:val="24"/>
              </w:rPr>
              <w:t>A Doll’s House</w:t>
            </w:r>
          </w:p>
        </w:tc>
        <w:tc>
          <w:tcPr>
            <w:tcW w:w="2892" w:type="dxa"/>
          </w:tcPr>
          <w:p w14:paraId="64205DD7" w14:textId="4E470302" w:rsidR="00FC0F22" w:rsidRPr="00FC0F22" w:rsidRDefault="00FC0F22" w:rsidP="00FC0F22">
            <w:pPr>
              <w:rPr>
                <w:color w:val="7030A0"/>
                <w:sz w:val="24"/>
                <w:szCs w:val="24"/>
              </w:rPr>
            </w:pPr>
            <w:r w:rsidRPr="00FC0F22">
              <w:rPr>
                <w:sz w:val="24"/>
                <w:szCs w:val="24"/>
              </w:rPr>
              <w:t>New River Players (CCCC)</w:t>
            </w:r>
          </w:p>
        </w:tc>
        <w:tc>
          <w:tcPr>
            <w:tcW w:w="2363" w:type="dxa"/>
          </w:tcPr>
          <w:p w14:paraId="12FCA700" w14:textId="01E60126" w:rsidR="00FC0F22" w:rsidRPr="00FC0F22" w:rsidRDefault="00FC0F22" w:rsidP="00FC0F22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213EC71" w14:textId="77777777" w:rsidR="00F43D5F" w:rsidRDefault="00F43D5F" w:rsidP="00387E64">
      <w:pPr>
        <w:rPr>
          <w:color w:val="7030A0"/>
          <w:sz w:val="24"/>
          <w:szCs w:val="24"/>
          <w:u w:val="single"/>
        </w:rPr>
      </w:pPr>
    </w:p>
    <w:p w14:paraId="52848A15" w14:textId="3BD26906" w:rsidR="00FC0F22" w:rsidRPr="00645586" w:rsidRDefault="00FC0F22" w:rsidP="00387E64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45586">
        <w:rPr>
          <w:b/>
          <w:bCs/>
          <w:color w:val="385623" w:themeColor="accent6" w:themeShade="80"/>
          <w:sz w:val="24"/>
          <w:szCs w:val="24"/>
          <w:u w:val="single"/>
        </w:rPr>
        <w:t xml:space="preserve">EDUCATION- </w:t>
      </w:r>
    </w:p>
    <w:p w14:paraId="6F947966" w14:textId="77777777" w:rsidR="00FC0F22" w:rsidRPr="00FC0F22" w:rsidRDefault="00FC0F22" w:rsidP="00387E64">
      <w:pPr>
        <w:rPr>
          <w:color w:val="7030A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3960"/>
        <w:gridCol w:w="2695"/>
      </w:tblGrid>
      <w:tr w:rsidR="00FC0F22" w:rsidRPr="00FC0F22" w14:paraId="5A892D03" w14:textId="77777777" w:rsidTr="00FC0F22">
        <w:tc>
          <w:tcPr>
            <w:tcW w:w="4135" w:type="dxa"/>
          </w:tcPr>
          <w:p w14:paraId="296A7CEB" w14:textId="5D9F7FA4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BACHELORS IN THEAT</w:t>
            </w:r>
            <w:r w:rsidR="00645586">
              <w:rPr>
                <w:color w:val="auto"/>
                <w:sz w:val="24"/>
                <w:szCs w:val="24"/>
              </w:rPr>
              <w:t>RE</w:t>
            </w:r>
          </w:p>
        </w:tc>
        <w:tc>
          <w:tcPr>
            <w:tcW w:w="3960" w:type="dxa"/>
          </w:tcPr>
          <w:p w14:paraId="75470F0C" w14:textId="63CC712A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Valdosta State University</w:t>
            </w:r>
          </w:p>
        </w:tc>
        <w:tc>
          <w:tcPr>
            <w:tcW w:w="2695" w:type="dxa"/>
          </w:tcPr>
          <w:p w14:paraId="42192ABB" w14:textId="1C95B931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May 2021    *GPA 3.85</w:t>
            </w:r>
          </w:p>
        </w:tc>
      </w:tr>
      <w:tr w:rsidR="00FC0F22" w:rsidRPr="00FC0F22" w14:paraId="44DDBCB2" w14:textId="77777777" w:rsidTr="00FC0F22">
        <w:tc>
          <w:tcPr>
            <w:tcW w:w="4135" w:type="dxa"/>
          </w:tcPr>
          <w:p w14:paraId="5B90A734" w14:textId="53A1D196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ASSOCIATES IN FINE ARTS (THEAT</w:t>
            </w:r>
            <w:r w:rsidR="00645586">
              <w:rPr>
                <w:color w:val="auto"/>
                <w:sz w:val="24"/>
                <w:szCs w:val="24"/>
              </w:rPr>
              <w:t>RE</w:t>
            </w:r>
            <w:r w:rsidRPr="00FC0F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576B4AEF" w14:textId="3B067779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Coastal Carolina Community College</w:t>
            </w:r>
          </w:p>
        </w:tc>
        <w:tc>
          <w:tcPr>
            <w:tcW w:w="2695" w:type="dxa"/>
          </w:tcPr>
          <w:p w14:paraId="4A2692E2" w14:textId="6E5FC52F" w:rsidR="00FC0F22" w:rsidRPr="00FC0F22" w:rsidRDefault="00FC0F22" w:rsidP="00387E64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May 2015</w:t>
            </w:r>
          </w:p>
        </w:tc>
      </w:tr>
    </w:tbl>
    <w:p w14:paraId="3B256380" w14:textId="189C452D" w:rsidR="00FC0F22" w:rsidRDefault="00FC0F22" w:rsidP="00387E64">
      <w:pPr>
        <w:rPr>
          <w:color w:val="7030A0"/>
          <w:sz w:val="24"/>
          <w:szCs w:val="24"/>
        </w:rPr>
      </w:pPr>
    </w:p>
    <w:p w14:paraId="6F620E8B" w14:textId="7750E5CC" w:rsidR="00FC0F22" w:rsidRPr="00645586" w:rsidRDefault="00FC0F22" w:rsidP="00FC0F22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45586">
        <w:rPr>
          <w:b/>
          <w:bCs/>
          <w:color w:val="385623" w:themeColor="accent6" w:themeShade="80"/>
          <w:sz w:val="24"/>
          <w:szCs w:val="24"/>
          <w:u w:val="single"/>
        </w:rPr>
        <w:t>HONORS/ NOMINATIONS</w:t>
      </w:r>
      <w:r w:rsidR="00E95968" w:rsidRPr="00645586">
        <w:rPr>
          <w:b/>
          <w:bCs/>
          <w:color w:val="385623" w:themeColor="accent6" w:themeShade="80"/>
          <w:sz w:val="24"/>
          <w:szCs w:val="24"/>
          <w:u w:val="single"/>
        </w:rPr>
        <w:t>-</w:t>
      </w:r>
    </w:p>
    <w:p w14:paraId="758CC16F" w14:textId="77777777" w:rsidR="00E95968" w:rsidRPr="00FC0F22" w:rsidRDefault="00E95968" w:rsidP="00FC0F22">
      <w:pPr>
        <w:rPr>
          <w:color w:val="7030A0"/>
          <w:sz w:val="24"/>
          <w:szCs w:val="24"/>
          <w:u w:val="single"/>
        </w:rPr>
      </w:pPr>
    </w:p>
    <w:p w14:paraId="27234F97" w14:textId="18E1FEC0" w:rsidR="00FC0F22" w:rsidRDefault="001928A9" w:rsidP="00FC0F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F22">
        <w:rPr>
          <w:sz w:val="24"/>
          <w:szCs w:val="24"/>
        </w:rPr>
        <w:t>USITT Valdosta State University Chapter - Club Historian 2020-2021</w:t>
      </w:r>
    </w:p>
    <w:p w14:paraId="1FD4EB26" w14:textId="7D6EA5F7" w:rsidR="00FC0F22" w:rsidRPr="00FC0F22" w:rsidRDefault="001928A9" w:rsidP="00FC0F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F22" w:rsidRPr="00FC0F22">
        <w:rPr>
          <w:sz w:val="24"/>
          <w:szCs w:val="24"/>
        </w:rPr>
        <w:t>Unsung Hero Award – Valdosta State University - 2020</w:t>
      </w:r>
    </w:p>
    <w:p w14:paraId="07BB0389" w14:textId="2823B8A0" w:rsidR="00FC0F22" w:rsidRPr="00FC0F22" w:rsidRDefault="001928A9" w:rsidP="00387E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F22" w:rsidRPr="00FC0F22">
        <w:rPr>
          <w:sz w:val="24"/>
          <w:szCs w:val="24"/>
        </w:rPr>
        <w:t>KCACTF Nomination</w:t>
      </w:r>
      <w:r w:rsidR="00FC0F22">
        <w:rPr>
          <w:sz w:val="24"/>
          <w:szCs w:val="24"/>
        </w:rPr>
        <w:t>s</w:t>
      </w:r>
      <w:r w:rsidR="00FC0F22" w:rsidRPr="00FC0F22">
        <w:rPr>
          <w:sz w:val="24"/>
          <w:szCs w:val="24"/>
        </w:rPr>
        <w:t xml:space="preserve"> for</w:t>
      </w:r>
      <w:r w:rsidR="00FC0F22">
        <w:rPr>
          <w:sz w:val="24"/>
          <w:szCs w:val="24"/>
        </w:rPr>
        <w:t xml:space="preserve"> scenic</w:t>
      </w:r>
      <w:r w:rsidR="00FC0F22" w:rsidRPr="00FC0F22">
        <w:rPr>
          <w:sz w:val="24"/>
          <w:szCs w:val="24"/>
        </w:rPr>
        <w:t xml:space="preserve"> </w:t>
      </w:r>
      <w:r w:rsidR="00FC0F22">
        <w:rPr>
          <w:sz w:val="24"/>
          <w:szCs w:val="24"/>
        </w:rPr>
        <w:t xml:space="preserve">design on </w:t>
      </w:r>
      <w:r w:rsidR="00FC0F22" w:rsidRPr="00FC0F22">
        <w:rPr>
          <w:i/>
          <w:iCs/>
          <w:sz w:val="24"/>
          <w:szCs w:val="24"/>
        </w:rPr>
        <w:t>Truth &amp; Other Lies</w:t>
      </w:r>
      <w:r w:rsidR="00FC0F22" w:rsidRPr="00FC0F22">
        <w:rPr>
          <w:sz w:val="24"/>
          <w:szCs w:val="24"/>
        </w:rPr>
        <w:t xml:space="preserve"> </w:t>
      </w:r>
      <w:r w:rsidR="00FC0F22">
        <w:rPr>
          <w:sz w:val="24"/>
          <w:szCs w:val="24"/>
        </w:rPr>
        <w:t>–</w:t>
      </w:r>
      <w:r w:rsidR="00FC0F22" w:rsidRPr="00FC0F22">
        <w:rPr>
          <w:sz w:val="24"/>
          <w:szCs w:val="24"/>
        </w:rPr>
        <w:t xml:space="preserve"> 2020</w:t>
      </w:r>
      <w:r w:rsidR="00FC0F22">
        <w:rPr>
          <w:sz w:val="24"/>
          <w:szCs w:val="24"/>
        </w:rPr>
        <w:t xml:space="preserve"> &amp; </w:t>
      </w:r>
      <w:r w:rsidR="00FC0F22" w:rsidRPr="00FC0F22">
        <w:rPr>
          <w:sz w:val="24"/>
          <w:szCs w:val="24"/>
        </w:rPr>
        <w:t>A</w:t>
      </w:r>
      <w:r w:rsidR="00FC0F22" w:rsidRPr="00FC0F22">
        <w:rPr>
          <w:i/>
          <w:iCs/>
          <w:sz w:val="24"/>
          <w:szCs w:val="24"/>
        </w:rPr>
        <w:t xml:space="preserve"> Doll’s House</w:t>
      </w:r>
      <w:r w:rsidR="00FC0F22" w:rsidRPr="00FC0F22">
        <w:rPr>
          <w:sz w:val="24"/>
          <w:szCs w:val="24"/>
        </w:rPr>
        <w:t xml:space="preserve"> - 2014</w:t>
      </w:r>
    </w:p>
    <w:p w14:paraId="065A28F5" w14:textId="77777777" w:rsidR="00FC0F22" w:rsidRDefault="00FC0F22" w:rsidP="00387E64">
      <w:pPr>
        <w:rPr>
          <w:color w:val="7030A0"/>
          <w:sz w:val="24"/>
          <w:szCs w:val="24"/>
          <w:u w:val="single"/>
        </w:rPr>
      </w:pPr>
    </w:p>
    <w:p w14:paraId="5CADD90B" w14:textId="7CB9C62C" w:rsidR="00FC0F22" w:rsidRPr="00645586" w:rsidRDefault="00FC0F22" w:rsidP="00387E64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45586">
        <w:rPr>
          <w:b/>
          <w:bCs/>
          <w:color w:val="385623" w:themeColor="accent6" w:themeShade="80"/>
          <w:sz w:val="24"/>
          <w:szCs w:val="24"/>
          <w:u w:val="single"/>
        </w:rPr>
        <w:t>SKILLS-</w:t>
      </w:r>
    </w:p>
    <w:tbl>
      <w:tblPr>
        <w:tblStyle w:val="TableGrid1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2610"/>
        <w:gridCol w:w="2605"/>
      </w:tblGrid>
      <w:tr w:rsidR="00FC0F22" w:rsidRPr="00FC0F22" w14:paraId="60CEB27D" w14:textId="77777777" w:rsidTr="00F617AA">
        <w:tc>
          <w:tcPr>
            <w:tcW w:w="3145" w:type="dxa"/>
          </w:tcPr>
          <w:p w14:paraId="75C073CF" w14:textId="6851F9C1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Hand rendering</w:t>
            </w:r>
          </w:p>
        </w:tc>
        <w:tc>
          <w:tcPr>
            <w:tcW w:w="2430" w:type="dxa"/>
          </w:tcPr>
          <w:p w14:paraId="7327D4F1" w14:textId="7440176F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Auto CAD</w:t>
            </w:r>
          </w:p>
        </w:tc>
        <w:tc>
          <w:tcPr>
            <w:tcW w:w="2610" w:type="dxa"/>
          </w:tcPr>
          <w:p w14:paraId="5A210E6C" w14:textId="7E5E3F9C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Basic Carpentry</w:t>
            </w:r>
          </w:p>
        </w:tc>
        <w:tc>
          <w:tcPr>
            <w:tcW w:w="2605" w:type="dxa"/>
          </w:tcPr>
          <w:p w14:paraId="41331C3A" w14:textId="0808840F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Floral Design</w:t>
            </w:r>
          </w:p>
        </w:tc>
      </w:tr>
      <w:tr w:rsidR="00FC0F22" w:rsidRPr="00FC0F22" w14:paraId="7367CF03" w14:textId="77777777" w:rsidTr="00F617AA">
        <w:tc>
          <w:tcPr>
            <w:tcW w:w="3145" w:type="dxa"/>
          </w:tcPr>
          <w:p w14:paraId="74A241F2" w14:textId="5E4E1B50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Digital Rendering (Adobe Photoshop/Illustrator)</w:t>
            </w:r>
          </w:p>
        </w:tc>
        <w:tc>
          <w:tcPr>
            <w:tcW w:w="2430" w:type="dxa"/>
          </w:tcPr>
          <w:p w14:paraId="0FC8C745" w14:textId="74E5DEA3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Sculpting (clay, foam, paper, fiber)</w:t>
            </w:r>
          </w:p>
        </w:tc>
        <w:tc>
          <w:tcPr>
            <w:tcW w:w="2610" w:type="dxa"/>
          </w:tcPr>
          <w:p w14:paraId="24915A57" w14:textId="1DC4A6A9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Basic sewing (hand &amp; machine)</w:t>
            </w:r>
          </w:p>
        </w:tc>
        <w:tc>
          <w:tcPr>
            <w:tcW w:w="2605" w:type="dxa"/>
          </w:tcPr>
          <w:p w14:paraId="77437EE3" w14:textId="3A04177E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 xml:space="preserve">Working with children </w:t>
            </w:r>
            <w:r>
              <w:rPr>
                <w:color w:val="auto"/>
                <w:sz w:val="24"/>
                <w:szCs w:val="24"/>
              </w:rPr>
              <w:t>&amp;</w:t>
            </w:r>
            <w:r w:rsidRPr="00FC0F22">
              <w:rPr>
                <w:color w:val="auto"/>
                <w:sz w:val="24"/>
                <w:szCs w:val="24"/>
              </w:rPr>
              <w:t xml:space="preserve"> special needs</w:t>
            </w:r>
          </w:p>
        </w:tc>
      </w:tr>
      <w:tr w:rsidR="00FC0F22" w:rsidRPr="00FC0F22" w14:paraId="77E0E359" w14:textId="77777777" w:rsidTr="00F617AA">
        <w:trPr>
          <w:trHeight w:val="738"/>
        </w:trPr>
        <w:tc>
          <w:tcPr>
            <w:tcW w:w="3145" w:type="dxa"/>
          </w:tcPr>
          <w:p w14:paraId="707D8C5D" w14:textId="6B2CB8E8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Fiber Art (spinning, knitting, crochet, weaving, dying)</w:t>
            </w:r>
          </w:p>
        </w:tc>
        <w:tc>
          <w:tcPr>
            <w:tcW w:w="2430" w:type="dxa"/>
          </w:tcPr>
          <w:p w14:paraId="1B7EC9BE" w14:textId="60C0032E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Painting large scale &amp; fine detail</w:t>
            </w:r>
          </w:p>
        </w:tc>
        <w:tc>
          <w:tcPr>
            <w:tcW w:w="2610" w:type="dxa"/>
          </w:tcPr>
          <w:p w14:paraId="2806B1E4" w14:textId="77777777" w:rsid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Props fabrication</w:t>
            </w:r>
          </w:p>
          <w:p w14:paraId="6A0E3E89" w14:textId="5993CF41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Model Building</w:t>
            </w:r>
          </w:p>
        </w:tc>
        <w:tc>
          <w:tcPr>
            <w:tcW w:w="2605" w:type="dxa"/>
          </w:tcPr>
          <w:p w14:paraId="3F81F6AB" w14:textId="21273847" w:rsidR="00FC0F22" w:rsidRPr="00FC0F22" w:rsidRDefault="00FC0F22" w:rsidP="00F617AA">
            <w:pPr>
              <w:rPr>
                <w:color w:val="auto"/>
                <w:sz w:val="24"/>
                <w:szCs w:val="24"/>
              </w:rPr>
            </w:pPr>
            <w:r w:rsidRPr="00FC0F22">
              <w:rPr>
                <w:color w:val="auto"/>
                <w:sz w:val="24"/>
                <w:szCs w:val="24"/>
              </w:rPr>
              <w:t>Animal Handling</w:t>
            </w:r>
          </w:p>
        </w:tc>
      </w:tr>
    </w:tbl>
    <w:p w14:paraId="219F2537" w14:textId="0F71BBFF" w:rsidR="00FC0F22" w:rsidRPr="00FC0F22" w:rsidRDefault="00FC0F22" w:rsidP="00387E64">
      <w:pPr>
        <w:rPr>
          <w:sz w:val="24"/>
          <w:szCs w:val="24"/>
        </w:rPr>
      </w:pPr>
    </w:p>
    <w:p w14:paraId="535B40F7" w14:textId="3A283CDE" w:rsidR="00E95968" w:rsidRDefault="00365831" w:rsidP="00F617AA">
      <w:pPr>
        <w:rPr>
          <w:color w:val="7030A0"/>
          <w:sz w:val="24"/>
          <w:szCs w:val="24"/>
          <w:u w:val="single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A077C" wp14:editId="1DC1C6FD">
                <wp:simplePos x="0" y="0"/>
                <wp:positionH relativeFrom="page">
                  <wp:align>left</wp:align>
                </wp:positionH>
                <wp:positionV relativeFrom="paragraph">
                  <wp:posOffset>177166</wp:posOffset>
                </wp:positionV>
                <wp:extent cx="8105775" cy="23431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2343150"/>
                        </a:xfrm>
                        <a:prstGeom prst="rect">
                          <a:avLst/>
                        </a:prstGeom>
                        <a:solidFill>
                          <a:srgbClr val="E6DD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AFAD" id="Rectangle 2" o:spid="_x0000_s1026" style="position:absolute;margin-left:0;margin-top:13.95pt;width:638.25pt;height:184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" fillcolor="#e6ddcc" stroked="f" strokeweight="1pt">
                <w10:wrap anchorx="page"/>
              </v:rect>
            </w:pict>
          </mc:Fallback>
        </mc:AlternateContent>
      </w:r>
    </w:p>
    <w:p w14:paraId="1B3FD9AC" w14:textId="61F975C7" w:rsidR="00E95968" w:rsidRDefault="00E95968" w:rsidP="00FC0F22">
      <w:pPr>
        <w:jc w:val="center"/>
        <w:rPr>
          <w:color w:val="7030A0"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532"/>
        <w:tblW w:w="0" w:type="auto"/>
        <w:tblLook w:val="0600" w:firstRow="0" w:lastRow="0" w:firstColumn="0" w:lastColumn="0" w:noHBand="1" w:noVBand="1"/>
      </w:tblPr>
      <w:tblGrid>
        <w:gridCol w:w="3501"/>
        <w:gridCol w:w="3501"/>
        <w:gridCol w:w="3501"/>
      </w:tblGrid>
      <w:tr w:rsidR="00D7429F" w14:paraId="6E44A7B9" w14:textId="77777777" w:rsidTr="00D7429F">
        <w:trPr>
          <w:trHeight w:val="1317"/>
        </w:trPr>
        <w:tc>
          <w:tcPr>
            <w:tcW w:w="3501" w:type="dxa"/>
          </w:tcPr>
          <w:p w14:paraId="3B05EF2A" w14:textId="77777777" w:rsidR="00D7429F" w:rsidRPr="00FC0F22" w:rsidRDefault="00D7429F" w:rsidP="00D7429F">
            <w:pPr>
              <w:jc w:val="center"/>
              <w:rPr>
                <w:color w:val="auto"/>
              </w:rPr>
            </w:pPr>
            <w:r w:rsidRPr="00FC0F22">
              <w:rPr>
                <w:color w:val="auto"/>
              </w:rPr>
              <w:t>Eric S Kildow</w:t>
            </w:r>
          </w:p>
          <w:p w14:paraId="6DB4E942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Assistant Professor &amp; Program Director</w:t>
            </w:r>
          </w:p>
          <w:p w14:paraId="5065825C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School of Theater &amp; Dance</w:t>
            </w:r>
          </w:p>
          <w:p w14:paraId="6146E726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Kent State University at Trumbull</w:t>
            </w:r>
          </w:p>
          <w:p w14:paraId="5BC67620" w14:textId="6B9CC3E8" w:rsidR="00D7429F" w:rsidRPr="00CB4D46" w:rsidRDefault="00CB4D46" w:rsidP="00D74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46">
              <w:rPr>
                <w:color w:val="000000" w:themeColor="text1"/>
                <w:sz w:val="20"/>
                <w:szCs w:val="20"/>
              </w:rPr>
              <w:t>eskildow@kent.edu</w:t>
            </w:r>
          </w:p>
          <w:p w14:paraId="781E93F0" w14:textId="1E6058FE" w:rsidR="00CB4D46" w:rsidRPr="00645586" w:rsidRDefault="00CB4D46" w:rsidP="00D7429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45586">
              <w:rPr>
                <w:b/>
                <w:bCs/>
                <w:color w:val="385623" w:themeColor="accent6" w:themeShade="80"/>
                <w:sz w:val="20"/>
                <w:szCs w:val="20"/>
              </w:rPr>
              <w:t>912.713.7922</w:t>
            </w:r>
          </w:p>
        </w:tc>
        <w:tc>
          <w:tcPr>
            <w:tcW w:w="3501" w:type="dxa"/>
          </w:tcPr>
          <w:p w14:paraId="481E570C" w14:textId="77777777" w:rsidR="00D7429F" w:rsidRPr="00FC0F22" w:rsidRDefault="00D7429F" w:rsidP="00D7429F">
            <w:pPr>
              <w:jc w:val="center"/>
              <w:rPr>
                <w:color w:val="auto"/>
              </w:rPr>
            </w:pPr>
            <w:r w:rsidRPr="00FC0F22">
              <w:rPr>
                <w:color w:val="auto"/>
              </w:rPr>
              <w:t xml:space="preserve">Ruth A. </w:t>
            </w:r>
            <w:proofErr w:type="spellStart"/>
            <w:r w:rsidRPr="00FC0F22">
              <w:rPr>
                <w:color w:val="auto"/>
              </w:rPr>
              <w:t>Brandvik</w:t>
            </w:r>
            <w:proofErr w:type="spellEnd"/>
          </w:p>
          <w:p w14:paraId="4EFE40C0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Associate Professor of Theatre</w:t>
            </w:r>
          </w:p>
          <w:p w14:paraId="0B06D3FB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Scenic/Lighting Design</w:t>
            </w:r>
          </w:p>
          <w:p w14:paraId="1FFEE993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Valdosta State University</w:t>
            </w:r>
          </w:p>
          <w:p w14:paraId="2CD270C1" w14:textId="4F1DDD9D" w:rsidR="00D7429F" w:rsidRPr="00CB4D46" w:rsidRDefault="00CB4D46" w:rsidP="00D74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46">
              <w:rPr>
                <w:color w:val="000000" w:themeColor="text1"/>
                <w:sz w:val="20"/>
                <w:szCs w:val="20"/>
              </w:rPr>
              <w:t>rabrandvik@valdosta.edu</w:t>
            </w:r>
          </w:p>
          <w:p w14:paraId="11537862" w14:textId="2EA57AB8" w:rsidR="00CB4D46" w:rsidRPr="00645586" w:rsidRDefault="00CB4D46" w:rsidP="00D7429F">
            <w:pPr>
              <w:jc w:val="center"/>
              <w:rPr>
                <w:b/>
                <w:bCs/>
              </w:rPr>
            </w:pPr>
            <w:r w:rsidRPr="00645586">
              <w:rPr>
                <w:b/>
                <w:bCs/>
                <w:color w:val="385623" w:themeColor="accent6" w:themeShade="80"/>
                <w:sz w:val="20"/>
                <w:szCs w:val="20"/>
              </w:rPr>
              <w:t>229.333.5842</w:t>
            </w:r>
          </w:p>
        </w:tc>
        <w:tc>
          <w:tcPr>
            <w:tcW w:w="3501" w:type="dxa"/>
          </w:tcPr>
          <w:p w14:paraId="4A3E021F" w14:textId="77777777" w:rsidR="00D7429F" w:rsidRPr="00FC0F22" w:rsidRDefault="00D7429F" w:rsidP="00D7429F">
            <w:pPr>
              <w:jc w:val="center"/>
              <w:rPr>
                <w:color w:val="auto"/>
              </w:rPr>
            </w:pPr>
            <w:r w:rsidRPr="00FC0F22">
              <w:rPr>
                <w:color w:val="auto"/>
              </w:rPr>
              <w:t xml:space="preserve">Melissa </w:t>
            </w:r>
            <w:proofErr w:type="spellStart"/>
            <w:r w:rsidRPr="00FC0F22">
              <w:rPr>
                <w:color w:val="auto"/>
              </w:rPr>
              <w:t>Rynn</w:t>
            </w:r>
            <w:proofErr w:type="spellEnd"/>
            <w:r w:rsidRPr="00FC0F22">
              <w:rPr>
                <w:color w:val="auto"/>
              </w:rPr>
              <w:t xml:space="preserve"> Porterfield, PhD</w:t>
            </w:r>
          </w:p>
          <w:p w14:paraId="47E433C8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Lecturer in Theatre</w:t>
            </w:r>
          </w:p>
          <w:p w14:paraId="18A3554D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Communication Arts Department</w:t>
            </w:r>
          </w:p>
          <w:p w14:paraId="4D0C360D" w14:textId="77777777" w:rsidR="00D7429F" w:rsidRPr="00CB4D46" w:rsidRDefault="00D7429F" w:rsidP="00D7429F">
            <w:pPr>
              <w:jc w:val="center"/>
              <w:rPr>
                <w:color w:val="auto"/>
                <w:sz w:val="20"/>
                <w:szCs w:val="20"/>
              </w:rPr>
            </w:pPr>
            <w:r w:rsidRPr="00CB4D46">
              <w:rPr>
                <w:color w:val="auto"/>
                <w:sz w:val="20"/>
                <w:szCs w:val="20"/>
              </w:rPr>
              <w:t>Valdosta State University</w:t>
            </w:r>
          </w:p>
          <w:p w14:paraId="3768E739" w14:textId="58FFBAB3" w:rsidR="00D7429F" w:rsidRPr="00CB4D46" w:rsidRDefault="00CB4D46" w:rsidP="00D74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D46">
              <w:rPr>
                <w:color w:val="000000" w:themeColor="text1"/>
                <w:sz w:val="20"/>
                <w:szCs w:val="20"/>
              </w:rPr>
              <w:t>mrporterfield@valdosta.edu</w:t>
            </w:r>
          </w:p>
          <w:p w14:paraId="68826AB6" w14:textId="5C2C7BF5" w:rsidR="00CB4D46" w:rsidRPr="00645586" w:rsidRDefault="00CB4D46" w:rsidP="00D742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45586">
              <w:rPr>
                <w:b/>
                <w:bCs/>
                <w:color w:val="385623" w:themeColor="accent6" w:themeShade="80"/>
                <w:sz w:val="20"/>
                <w:szCs w:val="20"/>
              </w:rPr>
              <w:t>229.253.2914</w:t>
            </w:r>
          </w:p>
        </w:tc>
      </w:tr>
    </w:tbl>
    <w:p w14:paraId="6BA3EFC9" w14:textId="43D90E77" w:rsidR="00FC0F22" w:rsidRPr="00645586" w:rsidRDefault="00FC0F22" w:rsidP="00FC0F22">
      <w:pPr>
        <w:jc w:val="center"/>
        <w:rPr>
          <w:color w:val="385623" w:themeColor="accent6" w:themeShade="80"/>
          <w:sz w:val="24"/>
          <w:szCs w:val="24"/>
          <w:u w:val="single"/>
        </w:rPr>
      </w:pPr>
      <w:r w:rsidRPr="00645586">
        <w:rPr>
          <w:color w:val="385623" w:themeColor="accent6" w:themeShade="80"/>
          <w:sz w:val="24"/>
          <w:szCs w:val="24"/>
          <w:u w:val="single"/>
        </w:rPr>
        <w:t>REFERENCES:</w:t>
      </w:r>
    </w:p>
    <w:sectPr w:rsidR="00FC0F22" w:rsidRPr="00645586" w:rsidSect="00E95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MTYxNTI3MTA2NDZX0lEKTi0uzszPAykwrQUAJeTIFywAAAA="/>
  </w:docVars>
  <w:rsids>
    <w:rsidRoot w:val="00387E64"/>
    <w:rsid w:val="001928A9"/>
    <w:rsid w:val="001F1748"/>
    <w:rsid w:val="002C4077"/>
    <w:rsid w:val="00365831"/>
    <w:rsid w:val="00387E64"/>
    <w:rsid w:val="003E1D8B"/>
    <w:rsid w:val="00491FF1"/>
    <w:rsid w:val="00645586"/>
    <w:rsid w:val="00692045"/>
    <w:rsid w:val="00B40988"/>
    <w:rsid w:val="00BB7336"/>
    <w:rsid w:val="00CB4D46"/>
    <w:rsid w:val="00CD5A2C"/>
    <w:rsid w:val="00CE71A1"/>
    <w:rsid w:val="00D25329"/>
    <w:rsid w:val="00D7429F"/>
    <w:rsid w:val="00E235A0"/>
    <w:rsid w:val="00E95968"/>
    <w:rsid w:val="00F43D5F"/>
    <w:rsid w:val="00F617AA"/>
    <w:rsid w:val="00FB0DE2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B554"/>
  <w15:chartTrackingRefBased/>
  <w15:docId w15:val="{ADA3A57B-C90E-40BB-BFDE-B7AB403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C0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C0F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FC0F22"/>
    <w:pPr>
      <w:contextualSpacing/>
    </w:pPr>
    <w:rPr>
      <w:color w:val="595959"/>
    </w:rPr>
    <w:tblPr/>
  </w:style>
  <w:style w:type="table" w:styleId="TableGridLight">
    <w:name w:val="Grid Table Light"/>
    <w:basedOn w:val="TableNormal"/>
    <w:uiPriority w:val="40"/>
    <w:rsid w:val="00FC0F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Kathalina Thorpe</dc:creator>
  <cp:keywords/>
  <dc:description/>
  <cp:lastModifiedBy>Kathalina Thorpe</cp:lastModifiedBy>
  <cp:revision>5</cp:revision>
  <cp:lastPrinted>2020-09-23T18:23:00Z</cp:lastPrinted>
  <dcterms:created xsi:type="dcterms:W3CDTF">2020-10-13T19:32:00Z</dcterms:created>
  <dcterms:modified xsi:type="dcterms:W3CDTF">2020-11-05T17:43:00Z</dcterms:modified>
</cp:coreProperties>
</file>